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1AE6" w14:textId="77777777" w:rsidR="004C759E" w:rsidRDefault="004C759E">
      <w:r>
        <w:t xml:space="preserve">Ranking de Veteranos: </w:t>
      </w:r>
    </w:p>
    <w:p w14:paraId="382686CC" w14:textId="77777777" w:rsidR="004C759E" w:rsidRDefault="004C759E">
      <w:r>
        <w:t xml:space="preserve">1. Participan todos los ejemplares con número de registro de KCU que concurran a las exposiciones generales entre el 1º de enero y el 31 de diciembre. Los perros extranjeros competirán en el Ranking a partir de la fecha que tramite el KCU. Los Ovejeros Alemanes competirán con su número de S.V.U. </w:t>
      </w:r>
    </w:p>
    <w:p w14:paraId="6E5F416D" w14:textId="77777777" w:rsidR="004C759E" w:rsidRDefault="004C759E">
      <w:r>
        <w:t xml:space="preserve">2. Se computarán todas las exposiciones generales de todas las razas entre el 1º de enero y el 31 de diciembre. (Incluyendo exposiciones homologadas organizadas por </w:t>
      </w:r>
      <w:proofErr w:type="spellStart"/>
      <w:r>
        <w:t>Kennels</w:t>
      </w:r>
      <w:proofErr w:type="spellEnd"/>
      <w:r>
        <w:t xml:space="preserve"> Afiliados). Por lo menos el ejemplar debe haber competido en una exposición general organizada por el KCU. </w:t>
      </w:r>
    </w:p>
    <w:p w14:paraId="1F4052DB" w14:textId="390E22F1" w:rsidR="004C759E" w:rsidRDefault="004C759E">
      <w:r>
        <w:t xml:space="preserve">3. Los participantes acumularán puntos de acuerdo a la siguiente tabla: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4C759E" w14:paraId="66C4640F" w14:textId="77777777" w:rsidTr="004C759E">
        <w:tc>
          <w:tcPr>
            <w:tcW w:w="4247" w:type="dxa"/>
          </w:tcPr>
          <w:p w14:paraId="2147E95A" w14:textId="112E10B2" w:rsidR="004C759E" w:rsidRDefault="004C759E">
            <w:r>
              <w:t>Mejor Veterano de raza: 10 puntos</w:t>
            </w:r>
          </w:p>
        </w:tc>
        <w:tc>
          <w:tcPr>
            <w:tcW w:w="4537" w:type="dxa"/>
          </w:tcPr>
          <w:p w14:paraId="5ECFD8FE" w14:textId="4725A704" w:rsidR="004C759E" w:rsidRDefault="004C759E">
            <w:r>
              <w:t>Mejor Veterano de exposición - 30 puntos</w:t>
            </w:r>
          </w:p>
        </w:tc>
      </w:tr>
      <w:tr w:rsidR="004C759E" w14:paraId="5450F370" w14:textId="77777777" w:rsidTr="004C759E">
        <w:tc>
          <w:tcPr>
            <w:tcW w:w="4247" w:type="dxa"/>
          </w:tcPr>
          <w:p w14:paraId="173F80D9" w14:textId="77777777" w:rsidR="004C759E" w:rsidRDefault="004C759E"/>
        </w:tc>
        <w:tc>
          <w:tcPr>
            <w:tcW w:w="4537" w:type="dxa"/>
          </w:tcPr>
          <w:p w14:paraId="7A3EBFCC" w14:textId="08261D88" w:rsidR="004C759E" w:rsidRDefault="004C759E">
            <w:r>
              <w:t>Reservado Veterano de exposición - 20 puntos</w:t>
            </w:r>
          </w:p>
        </w:tc>
      </w:tr>
      <w:tr w:rsidR="004C759E" w14:paraId="367184E0" w14:textId="77777777" w:rsidTr="004C759E">
        <w:tc>
          <w:tcPr>
            <w:tcW w:w="4247" w:type="dxa"/>
          </w:tcPr>
          <w:p w14:paraId="4097F31E" w14:textId="77777777" w:rsidR="004C759E" w:rsidRDefault="004C759E"/>
        </w:tc>
        <w:tc>
          <w:tcPr>
            <w:tcW w:w="4537" w:type="dxa"/>
          </w:tcPr>
          <w:p w14:paraId="2056A12A" w14:textId="1E1A1323" w:rsidR="004C759E" w:rsidRDefault="004C759E">
            <w:r>
              <w:t>Tercer Veterano de exposición - 15 puntos</w:t>
            </w:r>
          </w:p>
        </w:tc>
      </w:tr>
    </w:tbl>
    <w:p w14:paraId="366F5442" w14:textId="77777777" w:rsidR="004C759E" w:rsidRDefault="004C759E"/>
    <w:p w14:paraId="316F4E7A" w14:textId="317B3638" w:rsidR="004C759E" w:rsidRDefault="004C759E">
      <w:r>
        <w:t xml:space="preserve">En todos los casos más un punto por cada </w:t>
      </w:r>
      <w:r w:rsidR="00B5427B">
        <w:t>veterano</w:t>
      </w:r>
      <w:r>
        <w:t xml:space="preserve"> vencido en la pista. </w:t>
      </w:r>
    </w:p>
    <w:p w14:paraId="22236054" w14:textId="20D2883E" w:rsidR="0025140F" w:rsidRDefault="004C759E">
      <w:r>
        <w:t xml:space="preserve">Finalizado el Ranking se destacará especialmente a los </w:t>
      </w:r>
      <w:r w:rsidR="003B24D5">
        <w:t>3</w:t>
      </w:r>
      <w:r>
        <w:t xml:space="preserve"> veteranos con mayor puntaje.</w:t>
      </w:r>
    </w:p>
    <w:sectPr w:rsidR="00251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9E"/>
    <w:rsid w:val="0025140F"/>
    <w:rsid w:val="003B24D5"/>
    <w:rsid w:val="004C759E"/>
    <w:rsid w:val="005D4306"/>
    <w:rsid w:val="008D5751"/>
    <w:rsid w:val="00B5427B"/>
    <w:rsid w:val="00D6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73EA"/>
  <w15:chartTrackingRefBased/>
  <w15:docId w15:val="{F65FDB2D-D5E4-4B05-939C-15B4936A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847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Virginia</cp:lastModifiedBy>
  <cp:revision>4</cp:revision>
  <dcterms:created xsi:type="dcterms:W3CDTF">2024-01-19T15:17:00Z</dcterms:created>
  <dcterms:modified xsi:type="dcterms:W3CDTF">2024-02-08T18:27:00Z</dcterms:modified>
</cp:coreProperties>
</file>